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F8" w:rsidRDefault="00E34BFF" w:rsidP="00E34BFF">
      <w:pPr>
        <w:jc w:val="center"/>
        <w:rPr>
          <w:b/>
        </w:rPr>
      </w:pPr>
      <w:r w:rsidRPr="00E34BFF">
        <w:rPr>
          <w:b/>
        </w:rPr>
        <w:t>Evaluación</w:t>
      </w:r>
    </w:p>
    <w:p w:rsidR="009601F4" w:rsidRDefault="009601F4" w:rsidP="009601F4">
      <w:pPr>
        <w:jc w:val="both"/>
      </w:pPr>
      <w:r w:rsidRPr="009601F4">
        <w:rPr>
          <w:b/>
        </w:rPr>
        <w:t>Instrucciones:</w:t>
      </w:r>
      <w:r>
        <w:t xml:space="preserve"> Lee detenidamente cada criterio y analiza si el producto del estudiante cumple con las condiciones de calidad, entendiendo que 2 hace referencia a un producto de aprendizaje que cumple con los requerimientos solicitados, 1 se refiere a un producto insuficiente según los estándares de calidad y NP al hecho de que el estudiante no entregó el producto solicitado.</w:t>
      </w:r>
    </w:p>
    <w:tbl>
      <w:tblPr>
        <w:tblStyle w:val="Tablaconcuadrcula"/>
        <w:tblpPr w:leftFromText="141" w:rightFromText="141" w:vertAnchor="page" w:horzAnchor="margin" w:tblpY="3586"/>
        <w:tblW w:w="8794" w:type="dxa"/>
        <w:tblLayout w:type="fixed"/>
        <w:tblLook w:val="04A0" w:firstRow="1" w:lastRow="0" w:firstColumn="1" w:lastColumn="0" w:noHBand="0" w:noVBand="1"/>
      </w:tblPr>
      <w:tblGrid>
        <w:gridCol w:w="3098"/>
        <w:gridCol w:w="962"/>
        <w:gridCol w:w="14"/>
        <w:gridCol w:w="1035"/>
        <w:gridCol w:w="1009"/>
        <w:gridCol w:w="2676"/>
      </w:tblGrid>
      <w:tr w:rsidR="009601F4" w:rsidRPr="00230FAC" w:rsidTr="009601F4">
        <w:trPr>
          <w:trHeight w:val="859"/>
        </w:trPr>
        <w:tc>
          <w:tcPr>
            <w:tcW w:w="4074" w:type="dxa"/>
            <w:gridSpan w:val="3"/>
            <w:shd w:val="clear" w:color="auto" w:fill="808080" w:themeFill="background1" w:themeFillShade="80"/>
            <w:vAlign w:val="center"/>
          </w:tcPr>
          <w:p w:rsidR="009601F4" w:rsidRPr="00801F1E" w:rsidRDefault="009601F4" w:rsidP="009601F4">
            <w:pPr>
              <w:jc w:val="right"/>
              <w:rPr>
                <w:rFonts w:ascii="Arial" w:hAnsi="Arial" w:cs="Arial"/>
                <w:b/>
              </w:rPr>
            </w:pPr>
            <w:r w:rsidRPr="00801F1E">
              <w:rPr>
                <w:rFonts w:ascii="Arial" w:hAnsi="Arial" w:cs="Arial"/>
                <w:b/>
                <w:color w:val="FFFFFF" w:themeColor="background1"/>
              </w:rPr>
              <w:t>Nombre del estudiante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  <w:tc>
          <w:tcPr>
            <w:tcW w:w="4720" w:type="dxa"/>
            <w:gridSpan w:val="3"/>
            <w:shd w:val="clear" w:color="auto" w:fill="auto"/>
            <w:vAlign w:val="center"/>
          </w:tcPr>
          <w:p w:rsidR="009601F4" w:rsidRPr="00230FAC" w:rsidRDefault="009601F4" w:rsidP="009601F4">
            <w:pPr>
              <w:jc w:val="center"/>
              <w:rPr>
                <w:rFonts w:ascii="Arial" w:hAnsi="Arial" w:cs="Arial"/>
              </w:rPr>
            </w:pPr>
          </w:p>
        </w:tc>
      </w:tr>
      <w:tr w:rsidR="009601F4" w:rsidRPr="00230FAC" w:rsidTr="009601F4">
        <w:trPr>
          <w:trHeight w:val="490"/>
        </w:trPr>
        <w:tc>
          <w:tcPr>
            <w:tcW w:w="8794" w:type="dxa"/>
            <w:gridSpan w:val="6"/>
            <w:shd w:val="clear" w:color="auto" w:fill="0D0D0D" w:themeFill="text1" w:themeFillTint="F2"/>
            <w:vAlign w:val="center"/>
          </w:tcPr>
          <w:p w:rsidR="009601F4" w:rsidRPr="00230FAC" w:rsidRDefault="009601F4" w:rsidP="009601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Lista de cotejo</w:t>
            </w:r>
          </w:p>
        </w:tc>
      </w:tr>
      <w:tr w:rsidR="009601F4" w:rsidRPr="00EC73EA" w:rsidTr="009601F4">
        <w:trPr>
          <w:trHeight w:val="387"/>
        </w:trPr>
        <w:tc>
          <w:tcPr>
            <w:tcW w:w="3098" w:type="dxa"/>
            <w:shd w:val="clear" w:color="auto" w:fill="404040" w:themeFill="text1" w:themeFillTint="BF"/>
            <w:vAlign w:val="center"/>
          </w:tcPr>
          <w:p w:rsidR="009601F4" w:rsidRPr="003C6609" w:rsidRDefault="009601F4" w:rsidP="009601F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Criterios de evaluación</w:t>
            </w:r>
          </w:p>
        </w:tc>
        <w:tc>
          <w:tcPr>
            <w:tcW w:w="962" w:type="dxa"/>
            <w:shd w:val="clear" w:color="auto" w:fill="404040" w:themeFill="text1" w:themeFillTint="BF"/>
            <w:vAlign w:val="center"/>
          </w:tcPr>
          <w:p w:rsidR="009601F4" w:rsidRPr="00EC73EA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049" w:type="dxa"/>
            <w:gridSpan w:val="2"/>
            <w:shd w:val="clear" w:color="auto" w:fill="404040" w:themeFill="text1" w:themeFillTint="BF"/>
            <w:vAlign w:val="center"/>
          </w:tcPr>
          <w:p w:rsidR="009601F4" w:rsidRPr="00EC73EA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9601F4" w:rsidRPr="00EC73EA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NP</w:t>
            </w:r>
          </w:p>
        </w:tc>
        <w:tc>
          <w:tcPr>
            <w:tcW w:w="2676" w:type="dxa"/>
            <w:shd w:val="clear" w:color="auto" w:fill="404040" w:themeFill="text1" w:themeFillTint="BF"/>
            <w:vAlign w:val="center"/>
          </w:tcPr>
          <w:p w:rsidR="009601F4" w:rsidRPr="00EC73EA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Comentarios</w:t>
            </w:r>
          </w:p>
        </w:tc>
      </w:tr>
      <w:tr w:rsidR="009601F4" w:rsidRPr="00EC73EA" w:rsidTr="009601F4">
        <w:trPr>
          <w:trHeight w:val="413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Busca fuentes confiables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49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Utiliza buscadores para obtener información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387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Elige tema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413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Participa en clase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413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Respeta los puntos de vista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24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Utiliza al menos 10 fuentes confiables.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49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 w:rsidRPr="0092492A"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Bibliografía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 xml:space="preserve"> (incluye bibliografía en estilo APA)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24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Ortografía (contiene un mínimo de errores)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49"/>
        </w:trPr>
        <w:tc>
          <w:tcPr>
            <w:tcW w:w="3098" w:type="dxa"/>
            <w:shd w:val="clear" w:color="auto" w:fill="auto"/>
          </w:tcPr>
          <w:p w:rsidR="009601F4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Apariencia y organización de la información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EC73EA" w:rsidTr="009601F4">
        <w:trPr>
          <w:trHeight w:val="724"/>
        </w:trPr>
        <w:tc>
          <w:tcPr>
            <w:tcW w:w="3098" w:type="dxa"/>
            <w:shd w:val="clear" w:color="auto" w:fill="auto"/>
            <w:vAlign w:val="center"/>
          </w:tcPr>
          <w:p w:rsidR="009601F4" w:rsidRPr="002F3491" w:rsidRDefault="009601F4" w:rsidP="009601F4">
            <w:pPr>
              <w:spacing w:line="264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  <w:t>Nombre del archivo (cumple con el nombre solicitado)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49" w:type="dxa"/>
            <w:gridSpan w:val="2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9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9601F4" w:rsidRDefault="009601F4" w:rsidP="009601F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601F4" w:rsidRPr="00230FAC" w:rsidTr="009601F4">
        <w:trPr>
          <w:trHeight w:val="736"/>
        </w:trPr>
        <w:tc>
          <w:tcPr>
            <w:tcW w:w="3098" w:type="dxa"/>
            <w:shd w:val="clear" w:color="auto" w:fill="000000" w:themeFill="text1"/>
            <w:vAlign w:val="center"/>
          </w:tcPr>
          <w:p w:rsidR="009601F4" w:rsidRPr="002F3491" w:rsidRDefault="009601F4" w:rsidP="009601F4">
            <w:pPr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7"/>
                <w:lang w:eastAsia="es-MX"/>
              </w:rPr>
            </w:pPr>
            <w:r w:rsidRPr="00CE426F">
              <w:rPr>
                <w:rFonts w:eastAsia="Times New Roman" w:cs="Arial"/>
                <w:b/>
                <w:bCs/>
                <w:color w:val="FFFFFF" w:themeColor="background1"/>
                <w:szCs w:val="17"/>
                <w:lang w:eastAsia="es-MX"/>
              </w:rPr>
              <w:t>Suma de puntos por criterio</w:t>
            </w:r>
          </w:p>
        </w:tc>
        <w:tc>
          <w:tcPr>
            <w:tcW w:w="962" w:type="dxa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009" w:type="dxa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2676" w:type="dxa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</w:tr>
      <w:tr w:rsidR="009601F4" w:rsidRPr="00230FAC" w:rsidTr="009601F4">
        <w:trPr>
          <w:trHeight w:val="1565"/>
        </w:trPr>
        <w:tc>
          <w:tcPr>
            <w:tcW w:w="3098" w:type="dxa"/>
            <w:shd w:val="clear" w:color="auto" w:fill="404040" w:themeFill="text1" w:themeFillTint="BF"/>
            <w:vAlign w:val="center"/>
          </w:tcPr>
          <w:p w:rsidR="009601F4" w:rsidRPr="0022598D" w:rsidRDefault="009601F4" w:rsidP="009601F4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7"/>
                <w:lang w:eastAsia="es-MX"/>
              </w:rPr>
            </w:pPr>
            <w:r w:rsidRPr="0022598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7"/>
                <w:lang w:eastAsia="es-MX"/>
              </w:rPr>
              <w:t>Calificación obtenida</w:t>
            </w:r>
          </w:p>
        </w:tc>
        <w:tc>
          <w:tcPr>
            <w:tcW w:w="2011" w:type="dxa"/>
            <w:gridSpan w:val="3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9601F4" w:rsidRPr="00230FAC" w:rsidRDefault="009601F4" w:rsidP="009601F4">
            <w:pPr>
              <w:jc w:val="right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Cs w:val="17"/>
                <w:lang w:eastAsia="es-MX"/>
              </w:rPr>
              <w:t>Evaluó</w:t>
            </w:r>
          </w:p>
        </w:tc>
        <w:tc>
          <w:tcPr>
            <w:tcW w:w="2676" w:type="dxa"/>
            <w:vAlign w:val="center"/>
          </w:tcPr>
          <w:p w:rsidR="009601F4" w:rsidRPr="00230FAC" w:rsidRDefault="009601F4" w:rsidP="009601F4">
            <w:pPr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</w:p>
        </w:tc>
      </w:tr>
    </w:tbl>
    <w:p w:rsidR="009601F4" w:rsidRDefault="009601F4" w:rsidP="009601F4">
      <w:pPr>
        <w:jc w:val="both"/>
      </w:pPr>
    </w:p>
    <w:p w:rsidR="009601F4" w:rsidRPr="009601F4" w:rsidRDefault="009601F4" w:rsidP="009601F4">
      <w:pPr>
        <w:jc w:val="both"/>
        <w:rPr>
          <w:b/>
        </w:rPr>
      </w:pPr>
      <w:r w:rsidRPr="009601F4">
        <w:rPr>
          <w:b/>
        </w:rPr>
        <w:lastRenderedPageBreak/>
        <w:t>Escala de valor</w:t>
      </w:r>
    </w:p>
    <w:p w:rsidR="009601F4" w:rsidRDefault="009601F4" w:rsidP="009601F4">
      <w:pPr>
        <w:jc w:val="both"/>
        <w:sectPr w:rsidR="009601F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9601F4" w:rsidRDefault="009601F4" w:rsidP="009601F4">
      <w:pPr>
        <w:jc w:val="both"/>
      </w:pPr>
      <w:r>
        <w:lastRenderedPageBreak/>
        <w:t>17-20 Óptimo</w:t>
      </w:r>
    </w:p>
    <w:p w:rsidR="009601F4" w:rsidRDefault="009601F4" w:rsidP="009601F4">
      <w:pPr>
        <w:jc w:val="both"/>
      </w:pPr>
      <w:r>
        <w:t>13-16 Suficiente</w:t>
      </w:r>
      <w:bookmarkStart w:id="0" w:name="_GoBack"/>
      <w:bookmarkEnd w:id="0"/>
    </w:p>
    <w:p w:rsidR="009601F4" w:rsidRDefault="009601F4" w:rsidP="009601F4">
      <w:pPr>
        <w:jc w:val="both"/>
      </w:pPr>
      <w:r>
        <w:lastRenderedPageBreak/>
        <w:t>9-12 Avanzado</w:t>
      </w:r>
    </w:p>
    <w:p w:rsidR="009601F4" w:rsidRDefault="009601F4" w:rsidP="009601F4">
      <w:pPr>
        <w:jc w:val="both"/>
      </w:pPr>
      <w:r>
        <w:t>5-8 Básico</w:t>
      </w:r>
    </w:p>
    <w:p w:rsidR="009601F4" w:rsidRDefault="009601F4" w:rsidP="009601F4">
      <w:pPr>
        <w:jc w:val="both"/>
      </w:pPr>
      <w:r>
        <w:lastRenderedPageBreak/>
        <w:t>0-4 Insuficiente</w:t>
      </w:r>
    </w:p>
    <w:p w:rsidR="009601F4" w:rsidRDefault="009601F4" w:rsidP="009601F4">
      <w:pPr>
        <w:jc w:val="both"/>
        <w:sectPr w:rsidR="009601F4" w:rsidSect="009601F4">
          <w:type w:val="continuous"/>
          <w:pgSz w:w="12240" w:h="15840"/>
          <w:pgMar w:top="1417" w:right="1701" w:bottom="1417" w:left="1701" w:header="708" w:footer="708" w:gutter="0"/>
          <w:cols w:num="3" w:space="708"/>
          <w:docGrid w:linePitch="360"/>
        </w:sectPr>
      </w:pPr>
    </w:p>
    <w:p w:rsidR="009601F4" w:rsidRPr="009601F4" w:rsidRDefault="009601F4" w:rsidP="009601F4">
      <w:pPr>
        <w:jc w:val="both"/>
      </w:pPr>
    </w:p>
    <w:p w:rsidR="009601F4" w:rsidRDefault="009601F4" w:rsidP="00E34BFF">
      <w:pPr>
        <w:jc w:val="center"/>
        <w:rPr>
          <w:b/>
        </w:rPr>
      </w:pPr>
    </w:p>
    <w:p w:rsidR="009601F4" w:rsidRDefault="009601F4" w:rsidP="00E34BFF">
      <w:pPr>
        <w:jc w:val="center"/>
        <w:rPr>
          <w:b/>
        </w:rPr>
      </w:pPr>
    </w:p>
    <w:p w:rsidR="009601F4" w:rsidRDefault="009601F4" w:rsidP="00E34BFF">
      <w:pPr>
        <w:jc w:val="center"/>
        <w:rPr>
          <w:b/>
        </w:rPr>
      </w:pPr>
    </w:p>
    <w:p w:rsidR="009601F4" w:rsidRDefault="009601F4" w:rsidP="00E34BFF">
      <w:pPr>
        <w:jc w:val="center"/>
        <w:rPr>
          <w:b/>
        </w:rPr>
      </w:pPr>
    </w:p>
    <w:p w:rsidR="009601F4" w:rsidRPr="00E34BFF" w:rsidRDefault="009601F4" w:rsidP="00E34BFF">
      <w:pPr>
        <w:jc w:val="center"/>
        <w:rPr>
          <w:b/>
        </w:rPr>
      </w:pPr>
    </w:p>
    <w:sectPr w:rsidR="009601F4" w:rsidRPr="00E34BFF" w:rsidSect="009601F4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FF"/>
    <w:rsid w:val="009601F4"/>
    <w:rsid w:val="00C64BF8"/>
    <w:rsid w:val="00E3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726DA-6F25-4C3F-A611-B6F108A4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Carlos Martínez</cp:lastModifiedBy>
  <cp:revision>2</cp:revision>
  <dcterms:created xsi:type="dcterms:W3CDTF">2015-06-18T19:43:00Z</dcterms:created>
  <dcterms:modified xsi:type="dcterms:W3CDTF">2015-06-18T19:43:00Z</dcterms:modified>
</cp:coreProperties>
</file>